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6C36" w:rsidRDefault="00406C36" w:rsidP="00F720BD">
      <w:pPr>
        <w:pStyle w:val="Heading1"/>
        <w:rPr>
          <w:rFonts w:ascii="Arial" w:hAnsi="Arial" w:cs="Arial"/>
          <w:color w:val="auto"/>
          <w:sz w:val="28"/>
          <w:szCs w:val="24"/>
        </w:rPr>
      </w:pPr>
      <w:r>
        <w:rPr>
          <w:noProof/>
          <w:lang w:eastAsia="en-GB"/>
        </w:rPr>
        <w:drawing>
          <wp:inline distT="0" distB="0" distL="0" distR="0" wp14:anchorId="56780045" wp14:editId="3EEB78A6">
            <wp:extent cx="1685925" cy="1019175"/>
            <wp:effectExtent l="0" t="0" r="9525"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srcRect l="8291"/>
                    <a:stretch/>
                  </pic:blipFill>
                  <pic:spPr bwMode="auto">
                    <a:xfrm>
                      <a:off x="0" y="0"/>
                      <a:ext cx="1685925" cy="1019175"/>
                    </a:xfrm>
                    <a:prstGeom prst="rect">
                      <a:avLst/>
                    </a:prstGeom>
                    <a:ln>
                      <a:noFill/>
                    </a:ln>
                    <a:extLst>
                      <a:ext uri="{53640926-AAD7-44D8-BBD7-CCE9431645EC}">
                        <a14:shadowObscured xmlns:a14="http://schemas.microsoft.com/office/drawing/2010/main"/>
                      </a:ext>
                    </a:extLst>
                  </pic:spPr>
                </pic:pic>
              </a:graphicData>
            </a:graphic>
          </wp:inline>
        </w:drawing>
      </w:r>
    </w:p>
    <w:p w:rsidR="003B6FE9" w:rsidRPr="00F720BD" w:rsidRDefault="003B6FE9" w:rsidP="00F720BD">
      <w:pPr>
        <w:pStyle w:val="Heading1"/>
        <w:rPr>
          <w:rFonts w:ascii="Arial" w:hAnsi="Arial" w:cs="Arial"/>
          <w:color w:val="auto"/>
          <w:sz w:val="28"/>
          <w:szCs w:val="24"/>
        </w:rPr>
      </w:pPr>
      <w:r w:rsidRPr="00F720BD">
        <w:rPr>
          <w:rFonts w:ascii="Arial" w:hAnsi="Arial" w:cs="Arial"/>
          <w:color w:val="auto"/>
          <w:sz w:val="28"/>
          <w:szCs w:val="24"/>
        </w:rPr>
        <w:t>Digital Strategy</w:t>
      </w:r>
      <w:r w:rsidR="00F720BD" w:rsidRPr="00F720BD">
        <w:rPr>
          <w:rFonts w:ascii="Arial" w:hAnsi="Arial" w:cs="Arial"/>
          <w:color w:val="auto"/>
          <w:sz w:val="28"/>
          <w:szCs w:val="24"/>
        </w:rPr>
        <w:t xml:space="preserve"> </w:t>
      </w:r>
      <w:r w:rsidRPr="00F720BD">
        <w:rPr>
          <w:rFonts w:ascii="Arial" w:hAnsi="Arial" w:cs="Arial"/>
          <w:color w:val="auto"/>
          <w:sz w:val="28"/>
          <w:szCs w:val="24"/>
        </w:rPr>
        <w:t>2021 – 2024</w:t>
      </w:r>
    </w:p>
    <w:p w:rsidR="003B6FE9" w:rsidRPr="00F720BD" w:rsidRDefault="003B6FE9" w:rsidP="00F720BD">
      <w:pPr>
        <w:rPr>
          <w:rFonts w:cs="Arial"/>
          <w:szCs w:val="24"/>
        </w:rPr>
      </w:pPr>
    </w:p>
    <w:p w:rsidR="00F720BD" w:rsidRPr="00F720BD" w:rsidRDefault="00F720BD" w:rsidP="00F720BD">
      <w:pPr>
        <w:pStyle w:val="Heading2"/>
        <w:rPr>
          <w:rFonts w:ascii="Arial" w:hAnsi="Arial" w:cs="Arial"/>
          <w:color w:val="auto"/>
          <w:sz w:val="24"/>
          <w:szCs w:val="24"/>
        </w:rPr>
      </w:pPr>
      <w:r w:rsidRPr="00F720BD">
        <w:rPr>
          <w:rFonts w:ascii="Arial" w:hAnsi="Arial" w:cs="Arial"/>
          <w:color w:val="auto"/>
          <w:sz w:val="24"/>
          <w:szCs w:val="24"/>
        </w:rPr>
        <w:t>Fully accessible version</w:t>
      </w:r>
    </w:p>
    <w:p w:rsidR="003B6FE9" w:rsidRPr="00F720BD" w:rsidRDefault="003B6FE9" w:rsidP="00F720BD">
      <w:pPr>
        <w:pStyle w:val="Heading3"/>
        <w:rPr>
          <w:rFonts w:ascii="Arial" w:hAnsi="Arial" w:cs="Arial"/>
          <w:color w:val="auto"/>
        </w:rPr>
      </w:pPr>
      <w:r w:rsidRPr="00F720BD">
        <w:rPr>
          <w:rFonts w:ascii="Arial" w:hAnsi="Arial" w:cs="Arial"/>
          <w:color w:val="auto"/>
        </w:rPr>
        <w:t>Introduction</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 xml:space="preserve">This Digital Strategy sets out our vision for putting technology at the forefront of our </w:t>
      </w:r>
      <w:bookmarkStart w:id="0" w:name="_GoBack"/>
      <w:bookmarkEnd w:id="0"/>
      <w:r w:rsidRPr="00F720BD">
        <w:rPr>
          <w:rFonts w:cs="Arial"/>
          <w:szCs w:val="24"/>
        </w:rPr>
        <w:t xml:space="preserve">continued journey to become a modern, high performing local authority. It explains how we will develop and harness new approaches that champion technology and deliver outstanding customer services. </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 xml:space="preserve">We want to inspire confidence in our digital services for all of our customers. We want going online to be the first preference when customers choose to interact with us, whilst including those who cannot or choose not to use the internet. For customers to trust our services online and actively choose them first, we need to create truly accessible, good quality digital services – and to do that, we need to transform how we work, starting with continually listening to our customers and incorporating their feedback when making improvements and changes. By being bold, re-imagining and redesigning our services, and embracing digital tools and processes, we can improve the customer experience. </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Today, we are used to seeing easy and rapid digital services from private businesses make a positive difference in our lives. For example, when we can easily transfer money to each other via our mobile phones, buy pretty much anything on the internet, or check-in and choose our seats from home before we travel. We too need to deliver customer-facing digital services that are so straightforward, consistent and convenient that all those who can use them will choose to do so with confidence. Our focus should always remain on the customer.</w:t>
      </w:r>
    </w:p>
    <w:p w:rsidR="003B6FE9" w:rsidRPr="00F720BD" w:rsidRDefault="003B6FE9" w:rsidP="00F720BD">
      <w:pPr>
        <w:rPr>
          <w:rFonts w:cs="Arial"/>
          <w:szCs w:val="24"/>
        </w:rPr>
      </w:pPr>
    </w:p>
    <w:p w:rsidR="003B6FE9" w:rsidRPr="00F720BD" w:rsidRDefault="003B6FE9" w:rsidP="00F720BD">
      <w:pPr>
        <w:pStyle w:val="Heading3"/>
        <w:rPr>
          <w:rFonts w:ascii="Arial" w:hAnsi="Arial" w:cs="Arial"/>
          <w:color w:val="auto"/>
        </w:rPr>
      </w:pPr>
      <w:r w:rsidRPr="00F720BD">
        <w:rPr>
          <w:rFonts w:ascii="Arial" w:hAnsi="Arial" w:cs="Arial"/>
          <w:color w:val="auto"/>
        </w:rPr>
        <w:t>Internal technology estate</w:t>
      </w:r>
    </w:p>
    <w:p w:rsidR="003B6FE9" w:rsidRPr="00F720BD" w:rsidRDefault="003B6FE9" w:rsidP="00F720BD">
      <w:pPr>
        <w:rPr>
          <w:rFonts w:cs="Arial"/>
          <w:szCs w:val="24"/>
        </w:rPr>
      </w:pPr>
    </w:p>
    <w:p w:rsidR="003B6FE9" w:rsidRPr="00F720BD" w:rsidRDefault="003B6FE9" w:rsidP="00F720BD">
      <w:pPr>
        <w:pStyle w:val="ListParagraph"/>
        <w:numPr>
          <w:ilvl w:val="0"/>
          <w:numId w:val="5"/>
        </w:numPr>
        <w:rPr>
          <w:rFonts w:cs="Arial"/>
          <w:szCs w:val="24"/>
        </w:rPr>
      </w:pPr>
      <w:r w:rsidRPr="00F720BD">
        <w:rPr>
          <w:rFonts w:cs="Arial"/>
          <w:szCs w:val="24"/>
        </w:rPr>
        <w:t>400+ Staff and members provided with laptops, Office 365, mobile and fixed telephony</w:t>
      </w:r>
    </w:p>
    <w:p w:rsidR="003B6FE9" w:rsidRPr="00F720BD" w:rsidRDefault="003B6FE9" w:rsidP="00F720BD">
      <w:pPr>
        <w:rPr>
          <w:rFonts w:cs="Arial"/>
          <w:szCs w:val="24"/>
        </w:rPr>
      </w:pPr>
    </w:p>
    <w:p w:rsidR="003B6FE9" w:rsidRPr="00F720BD" w:rsidRDefault="003B6FE9" w:rsidP="00F720BD">
      <w:pPr>
        <w:pStyle w:val="ListParagraph"/>
        <w:numPr>
          <w:ilvl w:val="0"/>
          <w:numId w:val="5"/>
        </w:numPr>
        <w:rPr>
          <w:rFonts w:cs="Arial"/>
          <w:szCs w:val="24"/>
        </w:rPr>
      </w:pPr>
      <w:r w:rsidRPr="00F720BD">
        <w:rPr>
          <w:rFonts w:cs="Arial"/>
          <w:szCs w:val="24"/>
        </w:rPr>
        <w:t>60+ TB of data in the cloud and on-premise data centr</w:t>
      </w:r>
      <w:r w:rsidRPr="00F720BD">
        <w:rPr>
          <w:rFonts w:cs="Arial"/>
          <w:szCs w:val="24"/>
        </w:rPr>
        <w:t>e</w:t>
      </w:r>
    </w:p>
    <w:p w:rsidR="003B6FE9" w:rsidRPr="00F720BD" w:rsidRDefault="003B6FE9" w:rsidP="00F720BD">
      <w:pPr>
        <w:rPr>
          <w:rFonts w:cs="Arial"/>
          <w:szCs w:val="24"/>
        </w:rPr>
      </w:pPr>
    </w:p>
    <w:p w:rsidR="003B6FE9" w:rsidRPr="00F720BD" w:rsidRDefault="003B6FE9" w:rsidP="00F720BD">
      <w:pPr>
        <w:pStyle w:val="ListParagraph"/>
        <w:numPr>
          <w:ilvl w:val="0"/>
          <w:numId w:val="5"/>
        </w:numPr>
        <w:rPr>
          <w:rFonts w:cs="Arial"/>
          <w:szCs w:val="24"/>
        </w:rPr>
      </w:pPr>
      <w:r w:rsidRPr="00F720BD">
        <w:rPr>
          <w:rFonts w:cs="Arial"/>
          <w:szCs w:val="24"/>
        </w:rPr>
        <w:t>100+ Systems powering the council’s activities needing maintenance, support, upgrades and replacement</w:t>
      </w:r>
    </w:p>
    <w:p w:rsidR="003B6FE9" w:rsidRPr="00F720BD" w:rsidRDefault="003B6FE9" w:rsidP="00F720BD">
      <w:pPr>
        <w:rPr>
          <w:rFonts w:cs="Arial"/>
          <w:szCs w:val="24"/>
        </w:rPr>
      </w:pPr>
    </w:p>
    <w:p w:rsidR="003B6FE9" w:rsidRPr="00F720BD" w:rsidRDefault="003B6FE9" w:rsidP="00F720BD">
      <w:pPr>
        <w:pStyle w:val="ListParagraph"/>
        <w:numPr>
          <w:ilvl w:val="0"/>
          <w:numId w:val="5"/>
        </w:numPr>
        <w:rPr>
          <w:rFonts w:cs="Arial"/>
          <w:szCs w:val="24"/>
        </w:rPr>
      </w:pPr>
      <w:r w:rsidRPr="00F720BD">
        <w:rPr>
          <w:rFonts w:cs="Arial"/>
          <w:szCs w:val="24"/>
        </w:rPr>
        <w:t>7,000+ Helpdesk requests raised by council staff each year</w:t>
      </w:r>
      <w:r w:rsidRPr="00F720BD">
        <w:rPr>
          <w:rFonts w:cs="Arial"/>
          <w:szCs w:val="24"/>
        </w:rPr>
        <w:t>.</w:t>
      </w:r>
    </w:p>
    <w:p w:rsidR="003B6FE9" w:rsidRPr="00F720BD" w:rsidRDefault="003B6FE9" w:rsidP="00F720BD">
      <w:pPr>
        <w:rPr>
          <w:rFonts w:cs="Arial"/>
          <w:szCs w:val="24"/>
        </w:rPr>
      </w:pPr>
    </w:p>
    <w:p w:rsidR="003B6FE9" w:rsidRPr="00F720BD" w:rsidRDefault="003B6FE9" w:rsidP="00F720BD">
      <w:pPr>
        <w:pStyle w:val="Heading3"/>
        <w:rPr>
          <w:rFonts w:ascii="Arial" w:hAnsi="Arial" w:cs="Arial"/>
          <w:color w:val="auto"/>
        </w:rPr>
      </w:pPr>
      <w:r w:rsidRPr="00F720BD">
        <w:rPr>
          <w:rFonts w:ascii="Arial" w:hAnsi="Arial" w:cs="Arial"/>
          <w:color w:val="auto"/>
        </w:rPr>
        <w:lastRenderedPageBreak/>
        <w:t>Customer demand</w:t>
      </w:r>
    </w:p>
    <w:p w:rsidR="003B6FE9" w:rsidRPr="00F720BD" w:rsidRDefault="003B6FE9" w:rsidP="00F720BD">
      <w:pPr>
        <w:rPr>
          <w:rFonts w:cs="Arial"/>
          <w:szCs w:val="24"/>
        </w:rPr>
      </w:pPr>
    </w:p>
    <w:p w:rsidR="003B6FE9" w:rsidRPr="00F720BD" w:rsidRDefault="003B6FE9" w:rsidP="00F720BD">
      <w:pPr>
        <w:pStyle w:val="ListParagraph"/>
        <w:numPr>
          <w:ilvl w:val="0"/>
          <w:numId w:val="6"/>
        </w:numPr>
        <w:rPr>
          <w:rFonts w:cs="Arial"/>
          <w:szCs w:val="24"/>
        </w:rPr>
      </w:pPr>
      <w:r w:rsidRPr="00F720BD">
        <w:rPr>
          <w:rFonts w:cs="Arial"/>
          <w:szCs w:val="24"/>
        </w:rPr>
        <w:t>25,000+ Customers signed up online for garden waste collection</w:t>
      </w:r>
    </w:p>
    <w:p w:rsidR="003B6FE9" w:rsidRPr="00F720BD" w:rsidRDefault="003B6FE9" w:rsidP="00F720BD">
      <w:pPr>
        <w:rPr>
          <w:rFonts w:cs="Arial"/>
          <w:szCs w:val="24"/>
        </w:rPr>
      </w:pPr>
    </w:p>
    <w:p w:rsidR="003B6FE9" w:rsidRPr="00F720BD" w:rsidRDefault="003B6FE9" w:rsidP="00F720BD">
      <w:pPr>
        <w:pStyle w:val="ListParagraph"/>
        <w:numPr>
          <w:ilvl w:val="0"/>
          <w:numId w:val="6"/>
        </w:numPr>
        <w:rPr>
          <w:rFonts w:cs="Arial"/>
          <w:szCs w:val="24"/>
        </w:rPr>
      </w:pPr>
      <w:r w:rsidRPr="00F720BD">
        <w:rPr>
          <w:rFonts w:cs="Arial"/>
          <w:szCs w:val="24"/>
        </w:rPr>
        <w:t>75,000+ Registered accounts for accessing the council’s 120+ online services</w:t>
      </w:r>
    </w:p>
    <w:p w:rsidR="003B6FE9" w:rsidRPr="00F720BD" w:rsidRDefault="003B6FE9" w:rsidP="00F720BD">
      <w:pPr>
        <w:rPr>
          <w:rFonts w:cs="Arial"/>
          <w:szCs w:val="24"/>
        </w:rPr>
      </w:pPr>
    </w:p>
    <w:p w:rsidR="003B6FE9" w:rsidRPr="00F720BD" w:rsidRDefault="003B6FE9" w:rsidP="00F720BD">
      <w:pPr>
        <w:pStyle w:val="ListParagraph"/>
        <w:numPr>
          <w:ilvl w:val="0"/>
          <w:numId w:val="6"/>
        </w:numPr>
        <w:rPr>
          <w:rFonts w:cs="Arial"/>
          <w:szCs w:val="24"/>
        </w:rPr>
      </w:pPr>
      <w:r w:rsidRPr="00F720BD">
        <w:rPr>
          <w:rFonts w:cs="Arial"/>
          <w:szCs w:val="24"/>
        </w:rPr>
        <w:t>100,000+ Visits to the council website every month, 54% via mobile or tablet device</w:t>
      </w:r>
      <w:r w:rsidRPr="00F720BD">
        <w:rPr>
          <w:rFonts w:cs="Arial"/>
          <w:szCs w:val="24"/>
        </w:rPr>
        <w:t>s</w:t>
      </w:r>
    </w:p>
    <w:p w:rsidR="003B6FE9" w:rsidRPr="00F720BD" w:rsidRDefault="003B6FE9" w:rsidP="00F720BD">
      <w:pPr>
        <w:rPr>
          <w:rFonts w:cs="Arial"/>
          <w:szCs w:val="24"/>
        </w:rPr>
      </w:pPr>
    </w:p>
    <w:p w:rsidR="003B6FE9" w:rsidRPr="00F720BD" w:rsidRDefault="003B6FE9" w:rsidP="00F720BD">
      <w:pPr>
        <w:pStyle w:val="ListParagraph"/>
        <w:numPr>
          <w:ilvl w:val="0"/>
          <w:numId w:val="6"/>
        </w:numPr>
        <w:rPr>
          <w:rFonts w:cs="Arial"/>
          <w:szCs w:val="24"/>
        </w:rPr>
      </w:pPr>
      <w:r w:rsidRPr="00F720BD">
        <w:rPr>
          <w:rFonts w:cs="Arial"/>
          <w:szCs w:val="24"/>
        </w:rPr>
        <w:t>163,000 Number of residents growing by 5% by 2030</w:t>
      </w:r>
    </w:p>
    <w:p w:rsidR="00F720BD" w:rsidRPr="00F720BD" w:rsidRDefault="00F720BD" w:rsidP="00F720BD">
      <w:pPr>
        <w:rPr>
          <w:rFonts w:cs="Arial"/>
          <w:szCs w:val="24"/>
        </w:rPr>
      </w:pPr>
    </w:p>
    <w:p w:rsidR="003B6FE9" w:rsidRPr="00F720BD" w:rsidRDefault="003B6FE9" w:rsidP="00F720BD">
      <w:pPr>
        <w:pStyle w:val="Heading3"/>
        <w:rPr>
          <w:rFonts w:ascii="Arial" w:hAnsi="Arial" w:cs="Arial"/>
          <w:color w:val="auto"/>
        </w:rPr>
      </w:pPr>
      <w:r w:rsidRPr="00F720BD">
        <w:rPr>
          <w:rFonts w:ascii="Arial" w:hAnsi="Arial" w:cs="Arial"/>
          <w:color w:val="auto"/>
        </w:rPr>
        <w:t>Principles</w:t>
      </w:r>
    </w:p>
    <w:p w:rsidR="003B6FE9" w:rsidRPr="00F720BD" w:rsidRDefault="003B6FE9" w:rsidP="00F720BD">
      <w:pPr>
        <w:pStyle w:val="ListParagraph"/>
        <w:numPr>
          <w:ilvl w:val="0"/>
          <w:numId w:val="7"/>
        </w:numPr>
        <w:rPr>
          <w:rFonts w:cs="Arial"/>
          <w:szCs w:val="24"/>
        </w:rPr>
      </w:pPr>
      <w:r w:rsidRPr="00F720BD">
        <w:rPr>
          <w:rFonts w:cs="Arial"/>
          <w:szCs w:val="24"/>
        </w:rPr>
        <w:t>Customer</w:t>
      </w:r>
    </w:p>
    <w:p w:rsidR="003B6FE9" w:rsidRPr="00F720BD" w:rsidRDefault="003B6FE9" w:rsidP="00F720BD">
      <w:pPr>
        <w:pStyle w:val="ListParagraph"/>
        <w:numPr>
          <w:ilvl w:val="0"/>
          <w:numId w:val="7"/>
        </w:numPr>
        <w:rPr>
          <w:rFonts w:cs="Arial"/>
          <w:szCs w:val="24"/>
        </w:rPr>
      </w:pPr>
      <w:r w:rsidRPr="00F720BD">
        <w:rPr>
          <w:rFonts w:cs="Arial"/>
          <w:szCs w:val="24"/>
        </w:rPr>
        <w:t>Data</w:t>
      </w:r>
    </w:p>
    <w:p w:rsidR="003B6FE9" w:rsidRPr="00F720BD" w:rsidRDefault="003B6FE9" w:rsidP="00F720BD">
      <w:pPr>
        <w:pStyle w:val="ListParagraph"/>
        <w:numPr>
          <w:ilvl w:val="0"/>
          <w:numId w:val="7"/>
        </w:numPr>
        <w:rPr>
          <w:rFonts w:cs="Arial"/>
          <w:szCs w:val="24"/>
        </w:rPr>
      </w:pPr>
      <w:r w:rsidRPr="00F720BD">
        <w:rPr>
          <w:rFonts w:cs="Arial"/>
          <w:szCs w:val="24"/>
        </w:rPr>
        <w:t>Leadership</w:t>
      </w:r>
    </w:p>
    <w:p w:rsidR="003B6FE9" w:rsidRPr="00F720BD" w:rsidRDefault="003B6FE9" w:rsidP="00F720BD">
      <w:pPr>
        <w:pStyle w:val="ListParagraph"/>
        <w:numPr>
          <w:ilvl w:val="0"/>
          <w:numId w:val="7"/>
        </w:numPr>
        <w:rPr>
          <w:rFonts w:cs="Arial"/>
          <w:szCs w:val="24"/>
        </w:rPr>
      </w:pPr>
      <w:r w:rsidRPr="00F720BD">
        <w:rPr>
          <w:rFonts w:cs="Arial"/>
          <w:szCs w:val="24"/>
        </w:rPr>
        <w:t>Culture</w:t>
      </w:r>
    </w:p>
    <w:p w:rsidR="003B6FE9" w:rsidRPr="00F720BD" w:rsidRDefault="003B6FE9" w:rsidP="00F720BD">
      <w:pPr>
        <w:pStyle w:val="ListParagraph"/>
        <w:numPr>
          <w:ilvl w:val="0"/>
          <w:numId w:val="7"/>
        </w:numPr>
        <w:rPr>
          <w:rFonts w:cs="Arial"/>
          <w:szCs w:val="24"/>
        </w:rPr>
      </w:pPr>
      <w:r w:rsidRPr="00F720BD">
        <w:rPr>
          <w:rFonts w:cs="Arial"/>
          <w:szCs w:val="24"/>
        </w:rPr>
        <w:t>Security</w:t>
      </w:r>
    </w:p>
    <w:p w:rsidR="003B6FE9" w:rsidRPr="00F720BD" w:rsidRDefault="003B6FE9" w:rsidP="00F720BD">
      <w:pPr>
        <w:rPr>
          <w:rFonts w:cs="Arial"/>
          <w:szCs w:val="24"/>
        </w:rPr>
      </w:pPr>
    </w:p>
    <w:p w:rsidR="003B6FE9" w:rsidRPr="00F720BD" w:rsidRDefault="003B6FE9" w:rsidP="00F720BD">
      <w:pPr>
        <w:pStyle w:val="Heading3"/>
        <w:rPr>
          <w:rFonts w:ascii="Arial" w:hAnsi="Arial" w:cs="Arial"/>
          <w:color w:val="auto"/>
        </w:rPr>
      </w:pPr>
      <w:r w:rsidRPr="00F720BD">
        <w:rPr>
          <w:rFonts w:ascii="Arial" w:hAnsi="Arial" w:cs="Arial"/>
          <w:color w:val="auto"/>
        </w:rPr>
        <w:t>Key principle: custome</w:t>
      </w:r>
      <w:r w:rsidRPr="00F720BD">
        <w:rPr>
          <w:rFonts w:ascii="Arial" w:hAnsi="Arial" w:cs="Arial"/>
          <w:color w:val="auto"/>
        </w:rPr>
        <w:t>r</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As an organisation which puts customers at the heart of our work we will design our services around their needs. We will make our online services accessible to everyone who needs them. It is important that we understand our customers’ preference when interacting with us and recognise that digital will not be the best fit for all customers.</w:t>
      </w:r>
    </w:p>
    <w:p w:rsidR="003B6FE9" w:rsidRPr="00F720BD" w:rsidRDefault="003B6FE9" w:rsidP="00F720BD">
      <w:pPr>
        <w:rPr>
          <w:rFonts w:cs="Arial"/>
          <w:szCs w:val="24"/>
        </w:rPr>
      </w:pPr>
    </w:p>
    <w:p w:rsidR="003B6FE9" w:rsidRPr="00F720BD" w:rsidRDefault="003B6FE9" w:rsidP="00F720BD">
      <w:pPr>
        <w:pStyle w:val="Heading3"/>
        <w:rPr>
          <w:rFonts w:ascii="Arial" w:hAnsi="Arial" w:cs="Arial"/>
          <w:color w:val="auto"/>
        </w:rPr>
      </w:pPr>
      <w:r w:rsidRPr="00F720BD">
        <w:rPr>
          <w:rFonts w:ascii="Arial" w:hAnsi="Arial" w:cs="Arial"/>
          <w:color w:val="auto"/>
        </w:rPr>
        <w:t xml:space="preserve">Key principle: </w:t>
      </w:r>
      <w:r w:rsidRPr="00F720BD">
        <w:rPr>
          <w:rFonts w:ascii="Arial" w:hAnsi="Arial" w:cs="Arial"/>
          <w:color w:val="auto"/>
        </w:rPr>
        <w:t>data</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We will use data to inform decision making, looking at information which is already held along with identifying information needed. Different areas of the organisation will be encouraged to share data with each other and where appropriate publishing non-personal data sets. Customer insight will be the focus for service design.</w:t>
      </w:r>
    </w:p>
    <w:p w:rsidR="003B6FE9" w:rsidRPr="00F720BD" w:rsidRDefault="003B6FE9" w:rsidP="00F720BD">
      <w:pPr>
        <w:rPr>
          <w:rFonts w:cs="Arial"/>
          <w:szCs w:val="24"/>
        </w:rPr>
      </w:pPr>
    </w:p>
    <w:p w:rsidR="003B6FE9" w:rsidRPr="00F720BD" w:rsidRDefault="003B6FE9" w:rsidP="00F720BD">
      <w:pPr>
        <w:pStyle w:val="Heading3"/>
        <w:rPr>
          <w:rFonts w:ascii="Arial" w:hAnsi="Arial" w:cs="Arial"/>
          <w:color w:val="auto"/>
        </w:rPr>
      </w:pPr>
      <w:r w:rsidRPr="00F720BD">
        <w:rPr>
          <w:rFonts w:ascii="Arial" w:hAnsi="Arial" w:cs="Arial"/>
          <w:color w:val="auto"/>
        </w:rPr>
        <w:t>Key principle: leadership</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Our application of digital will be pragmatic, with decisions based on business cases with clear benefits to the customer and the council. We will demonstrate digital leadership, creating the conditions for genuine organisational transformation to happen, encouraging challenge of the status quo. As an organisation we commit to learning from others and operate transparently for others to learn from us.</w:t>
      </w:r>
    </w:p>
    <w:p w:rsidR="003B6FE9" w:rsidRPr="00F720BD" w:rsidRDefault="003B6FE9" w:rsidP="00F720BD">
      <w:pPr>
        <w:rPr>
          <w:rFonts w:cs="Arial"/>
          <w:szCs w:val="24"/>
        </w:rPr>
      </w:pPr>
    </w:p>
    <w:p w:rsidR="003B6FE9" w:rsidRPr="00F720BD" w:rsidRDefault="003B6FE9" w:rsidP="00F720BD">
      <w:pPr>
        <w:pStyle w:val="Heading3"/>
        <w:rPr>
          <w:rFonts w:ascii="Arial" w:hAnsi="Arial" w:cs="Arial"/>
          <w:color w:val="auto"/>
        </w:rPr>
      </w:pPr>
      <w:r w:rsidRPr="00F720BD">
        <w:rPr>
          <w:rFonts w:ascii="Arial" w:hAnsi="Arial" w:cs="Arial"/>
          <w:color w:val="auto"/>
        </w:rPr>
        <w:t>Key principle: culture</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We want to be an organisation that embraces digital by providing the relevant tools, training and support to our staff and members. We also seek to embed values of openness by encouraging collaboration across our service areas and with external partners.</w:t>
      </w:r>
    </w:p>
    <w:p w:rsidR="003B6FE9" w:rsidRPr="00F720BD" w:rsidRDefault="003B6FE9" w:rsidP="00F720BD">
      <w:pPr>
        <w:rPr>
          <w:rFonts w:cs="Arial"/>
          <w:szCs w:val="24"/>
        </w:rPr>
      </w:pPr>
    </w:p>
    <w:p w:rsidR="003B6FE9" w:rsidRPr="00F720BD" w:rsidRDefault="003B6FE9" w:rsidP="00F720BD">
      <w:pPr>
        <w:pStyle w:val="Heading3"/>
        <w:rPr>
          <w:rFonts w:ascii="Arial" w:hAnsi="Arial" w:cs="Arial"/>
          <w:color w:val="auto"/>
        </w:rPr>
      </w:pPr>
      <w:r w:rsidRPr="00F720BD">
        <w:rPr>
          <w:rFonts w:ascii="Arial" w:hAnsi="Arial" w:cs="Arial"/>
          <w:color w:val="auto"/>
        </w:rPr>
        <w:lastRenderedPageBreak/>
        <w:t>Key principle: security</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Our residents will access secure systems to complete online</w:t>
      </w:r>
      <w:r w:rsidRPr="00F720BD">
        <w:rPr>
          <w:rFonts w:cs="Arial"/>
          <w:szCs w:val="24"/>
        </w:rPr>
        <w:t xml:space="preserve"> transactions in a simple, user-</w:t>
      </w:r>
      <w:r w:rsidRPr="00F720BD">
        <w:rPr>
          <w:rFonts w:cs="Arial"/>
          <w:szCs w:val="24"/>
        </w:rPr>
        <w:t xml:space="preserve">friendly and privacy-friendly way. We will design safe, secure, legal and useful ways of sharing information to build trust among our partners and residents. Our staff and members will access information and systems securely and we will protect and mitigate against </w:t>
      </w:r>
      <w:proofErr w:type="spellStart"/>
      <w:r w:rsidRPr="00F720BD">
        <w:rPr>
          <w:rFonts w:cs="Arial"/>
          <w:szCs w:val="24"/>
        </w:rPr>
        <w:t>cyber attacks</w:t>
      </w:r>
      <w:proofErr w:type="spellEnd"/>
      <w:r w:rsidRPr="00F720BD">
        <w:rPr>
          <w:rFonts w:cs="Arial"/>
          <w:szCs w:val="24"/>
        </w:rPr>
        <w:t>.</w:t>
      </w:r>
    </w:p>
    <w:p w:rsidR="003B6FE9" w:rsidRPr="00F720BD" w:rsidRDefault="003B6FE9" w:rsidP="00F720BD">
      <w:pPr>
        <w:rPr>
          <w:rFonts w:cs="Arial"/>
          <w:szCs w:val="24"/>
        </w:rPr>
      </w:pPr>
    </w:p>
    <w:p w:rsidR="003B6FE9" w:rsidRPr="00F720BD" w:rsidRDefault="003B6FE9" w:rsidP="00F720BD">
      <w:pPr>
        <w:pStyle w:val="Heading3"/>
        <w:rPr>
          <w:rFonts w:ascii="Arial" w:hAnsi="Arial" w:cs="Arial"/>
          <w:color w:val="auto"/>
        </w:rPr>
      </w:pPr>
      <w:r w:rsidRPr="00F720BD">
        <w:rPr>
          <w:rFonts w:ascii="Arial" w:hAnsi="Arial" w:cs="Arial"/>
          <w:color w:val="auto"/>
        </w:rPr>
        <w:t>About the key principles</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 xml:space="preserve">These principles are designed to be simple so they can be embedded throughout the organisation. Staff will be encouraged to use them when looking at digital transformation in their service areas. There is broad alignment with the principles outlined in the Local Digital Declaration, of which we are a signatory. </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 xml:space="preserve">The principles are our foundations in all digital work, they are not unique to this strategy. To deliver the digital transformation required over the next three years we have set out a number of aims and ambitions. These have been aligned into four themes; customer service, workforce, together and democracy. </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The overarching ambition from our Corporate Plan is to “… offer a fulfilling, worthwhile quality of life for our residents, a thriving and prosperous place for businesses where local people and visitors can enjoy the outstanding beauty and heritage of our landscape and environment”. Seizing effective digital opportunities can play a key role to help us achieve this vision.</w:t>
      </w:r>
    </w:p>
    <w:p w:rsidR="003B6FE9" w:rsidRPr="00F720BD" w:rsidRDefault="003B6FE9" w:rsidP="00F720BD">
      <w:pPr>
        <w:rPr>
          <w:rFonts w:cs="Arial"/>
          <w:szCs w:val="24"/>
        </w:rPr>
      </w:pPr>
    </w:p>
    <w:p w:rsidR="003B6FE9" w:rsidRPr="00F720BD" w:rsidRDefault="003B6FE9" w:rsidP="00F720BD">
      <w:pPr>
        <w:pStyle w:val="Heading3"/>
        <w:rPr>
          <w:rFonts w:ascii="Arial" w:hAnsi="Arial" w:cs="Arial"/>
          <w:color w:val="auto"/>
        </w:rPr>
      </w:pPr>
      <w:r w:rsidRPr="00F720BD">
        <w:rPr>
          <w:rFonts w:ascii="Arial" w:hAnsi="Arial" w:cs="Arial"/>
          <w:color w:val="auto"/>
        </w:rPr>
        <w:t>Digital customer service</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 xml:space="preserve">Making Digital Customer Service our priority so we deliver outstanding customer service for all our customers. </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We want our customers to enjoy excellent service through d</w:t>
      </w:r>
      <w:r w:rsidRPr="00F720BD">
        <w:rPr>
          <w:rFonts w:cs="Arial"/>
          <w:szCs w:val="24"/>
        </w:rPr>
        <w:t xml:space="preserve">igital channels. Key strands: </w:t>
      </w:r>
    </w:p>
    <w:p w:rsidR="003B6FE9" w:rsidRPr="00F720BD" w:rsidRDefault="003B6FE9" w:rsidP="00F720BD">
      <w:pPr>
        <w:pStyle w:val="ListParagraph"/>
        <w:numPr>
          <w:ilvl w:val="0"/>
          <w:numId w:val="1"/>
        </w:numPr>
        <w:rPr>
          <w:rFonts w:cs="Arial"/>
          <w:szCs w:val="24"/>
        </w:rPr>
      </w:pPr>
      <w:r w:rsidRPr="00F720BD">
        <w:rPr>
          <w:rFonts w:cs="Arial"/>
          <w:szCs w:val="24"/>
        </w:rPr>
        <w:t>Access to information i</w:t>
      </w:r>
      <w:r w:rsidRPr="00F720BD">
        <w:rPr>
          <w:rFonts w:cs="Arial"/>
          <w:szCs w:val="24"/>
        </w:rPr>
        <w:t>n clear, easy to use web pages</w:t>
      </w:r>
      <w:r w:rsidRPr="00F720BD">
        <w:rPr>
          <w:rFonts w:cs="Arial"/>
          <w:szCs w:val="24"/>
        </w:rPr>
        <w:t xml:space="preserve"> </w:t>
      </w:r>
    </w:p>
    <w:p w:rsidR="003B6FE9" w:rsidRPr="00F720BD" w:rsidRDefault="003B6FE9" w:rsidP="00F720BD">
      <w:pPr>
        <w:pStyle w:val="ListParagraph"/>
        <w:numPr>
          <w:ilvl w:val="0"/>
          <w:numId w:val="1"/>
        </w:numPr>
        <w:rPr>
          <w:rFonts w:cs="Arial"/>
          <w:szCs w:val="24"/>
        </w:rPr>
      </w:pPr>
      <w:r w:rsidRPr="00F720BD">
        <w:rPr>
          <w:rFonts w:cs="Arial"/>
          <w:szCs w:val="24"/>
        </w:rPr>
        <w:t>Support for thos</w:t>
      </w:r>
      <w:r w:rsidRPr="00F720BD">
        <w:rPr>
          <w:rFonts w:cs="Arial"/>
          <w:szCs w:val="24"/>
        </w:rPr>
        <w:t xml:space="preserve">e unable to use digital means </w:t>
      </w:r>
    </w:p>
    <w:p w:rsidR="003B6FE9" w:rsidRPr="00F720BD" w:rsidRDefault="003B6FE9" w:rsidP="00F720BD">
      <w:pPr>
        <w:pStyle w:val="ListParagraph"/>
        <w:numPr>
          <w:ilvl w:val="0"/>
          <w:numId w:val="1"/>
        </w:numPr>
        <w:rPr>
          <w:rFonts w:cs="Arial"/>
          <w:szCs w:val="24"/>
        </w:rPr>
      </w:pPr>
      <w:r w:rsidRPr="00F720BD">
        <w:rPr>
          <w:rFonts w:cs="Arial"/>
          <w:szCs w:val="24"/>
        </w:rPr>
        <w:t>Innovative and prac</w:t>
      </w:r>
      <w:r w:rsidRPr="00F720BD">
        <w:rPr>
          <w:rFonts w:cs="Arial"/>
          <w:szCs w:val="24"/>
        </w:rPr>
        <w:t xml:space="preserve">tical use of new technologies </w:t>
      </w:r>
    </w:p>
    <w:p w:rsidR="003B6FE9" w:rsidRPr="00F720BD" w:rsidRDefault="003B6FE9" w:rsidP="00F720BD">
      <w:pPr>
        <w:pStyle w:val="ListParagraph"/>
        <w:numPr>
          <w:ilvl w:val="0"/>
          <w:numId w:val="1"/>
        </w:numPr>
        <w:rPr>
          <w:rFonts w:cs="Arial"/>
          <w:szCs w:val="24"/>
        </w:rPr>
      </w:pPr>
      <w:r w:rsidRPr="00F720BD">
        <w:rPr>
          <w:rFonts w:cs="Arial"/>
          <w:szCs w:val="24"/>
        </w:rPr>
        <w:t>Customer feedback i</w:t>
      </w:r>
      <w:r w:rsidRPr="00F720BD">
        <w:rPr>
          <w:rFonts w:cs="Arial"/>
          <w:szCs w:val="24"/>
        </w:rPr>
        <w:t>nspiring the design of services</w:t>
      </w:r>
    </w:p>
    <w:p w:rsidR="003B6FE9" w:rsidRPr="00F720BD" w:rsidRDefault="003B6FE9" w:rsidP="00F720BD">
      <w:pPr>
        <w:pStyle w:val="ListParagraph"/>
        <w:rPr>
          <w:rFonts w:cs="Arial"/>
          <w:szCs w:val="24"/>
        </w:rPr>
      </w:pPr>
    </w:p>
    <w:p w:rsidR="003B6FE9" w:rsidRPr="00F720BD" w:rsidRDefault="003B6FE9" w:rsidP="00F720BD">
      <w:pPr>
        <w:rPr>
          <w:rFonts w:cs="Arial"/>
          <w:szCs w:val="24"/>
        </w:rPr>
      </w:pPr>
      <w:r w:rsidRPr="00F720BD">
        <w:rPr>
          <w:rFonts w:cs="Arial"/>
          <w:szCs w:val="24"/>
        </w:rPr>
        <w:t xml:space="preserve">Our plan to achieve this … </w:t>
      </w:r>
    </w:p>
    <w:p w:rsidR="003B6FE9" w:rsidRPr="00F720BD" w:rsidRDefault="003B6FE9" w:rsidP="00F720BD">
      <w:pPr>
        <w:rPr>
          <w:rFonts w:cs="Arial"/>
          <w:szCs w:val="24"/>
        </w:rPr>
      </w:pPr>
      <w:r w:rsidRPr="00F720BD">
        <w:rPr>
          <w:rFonts w:cs="Arial"/>
          <w:szCs w:val="24"/>
        </w:rPr>
        <w:t xml:space="preserve">1. Continue to develop and embed digital skills and culture. </w:t>
      </w:r>
    </w:p>
    <w:p w:rsidR="003B6FE9" w:rsidRPr="00F720BD" w:rsidRDefault="003B6FE9" w:rsidP="00F720BD">
      <w:pPr>
        <w:rPr>
          <w:rFonts w:cs="Arial"/>
          <w:szCs w:val="24"/>
        </w:rPr>
      </w:pPr>
      <w:r w:rsidRPr="00F720BD">
        <w:rPr>
          <w:rFonts w:cs="Arial"/>
          <w:szCs w:val="24"/>
        </w:rPr>
        <w:t xml:space="preserve">2. Support people who can’t use digital means and help them gain digital skills. </w:t>
      </w:r>
    </w:p>
    <w:p w:rsidR="003B6FE9" w:rsidRPr="00F720BD" w:rsidRDefault="003B6FE9" w:rsidP="00F720BD">
      <w:pPr>
        <w:rPr>
          <w:rFonts w:cs="Arial"/>
          <w:szCs w:val="24"/>
        </w:rPr>
      </w:pPr>
      <w:r w:rsidRPr="00F720BD">
        <w:rPr>
          <w:rFonts w:cs="Arial"/>
          <w:szCs w:val="24"/>
        </w:rPr>
        <w:t xml:space="preserve">3. Create a simple online experience for people to access Council services. </w:t>
      </w:r>
    </w:p>
    <w:p w:rsidR="003B6FE9" w:rsidRPr="00F720BD" w:rsidRDefault="003B6FE9" w:rsidP="00F720BD">
      <w:pPr>
        <w:rPr>
          <w:rFonts w:cs="Arial"/>
          <w:szCs w:val="24"/>
        </w:rPr>
      </w:pPr>
      <w:r w:rsidRPr="00F720BD">
        <w:rPr>
          <w:rFonts w:cs="Arial"/>
          <w:szCs w:val="24"/>
        </w:rPr>
        <w:t xml:space="preserve">4. Meet the needs of all customers by ensuring all web content can be used by anyone. </w:t>
      </w:r>
    </w:p>
    <w:p w:rsidR="003B6FE9" w:rsidRPr="00F720BD" w:rsidRDefault="003B6FE9" w:rsidP="00F720BD">
      <w:pPr>
        <w:rPr>
          <w:rFonts w:cs="Arial"/>
          <w:szCs w:val="24"/>
        </w:rPr>
      </w:pPr>
      <w:r w:rsidRPr="00F720BD">
        <w:rPr>
          <w:rFonts w:cs="Arial"/>
          <w:szCs w:val="24"/>
        </w:rPr>
        <w:t xml:space="preserve">5. Use new technologies to improve experience for customers. </w:t>
      </w:r>
    </w:p>
    <w:p w:rsidR="003B6FE9" w:rsidRPr="00F720BD" w:rsidRDefault="003B6FE9" w:rsidP="00F720BD">
      <w:pPr>
        <w:rPr>
          <w:rFonts w:cs="Arial"/>
          <w:szCs w:val="24"/>
        </w:rPr>
      </w:pPr>
      <w:r w:rsidRPr="00F720BD">
        <w:rPr>
          <w:rFonts w:cs="Arial"/>
          <w:szCs w:val="24"/>
        </w:rPr>
        <w:t xml:space="preserve">6. Design online services by collecting and using customer insight. </w:t>
      </w:r>
    </w:p>
    <w:p w:rsidR="003B6FE9" w:rsidRPr="00F720BD" w:rsidRDefault="003B6FE9" w:rsidP="00F720BD">
      <w:pPr>
        <w:rPr>
          <w:rFonts w:cs="Arial"/>
          <w:szCs w:val="24"/>
        </w:rPr>
      </w:pPr>
      <w:r w:rsidRPr="00F720BD">
        <w:rPr>
          <w:rFonts w:cs="Arial"/>
          <w:szCs w:val="24"/>
        </w:rPr>
        <w:t xml:space="preserve">7. Build customer trust by protecting customer data. </w:t>
      </w:r>
    </w:p>
    <w:p w:rsidR="003B6FE9" w:rsidRPr="00F720BD" w:rsidRDefault="003B6FE9" w:rsidP="00F720BD">
      <w:pPr>
        <w:rPr>
          <w:rFonts w:cs="Arial"/>
          <w:szCs w:val="24"/>
        </w:rPr>
      </w:pPr>
      <w:r w:rsidRPr="00F720BD">
        <w:rPr>
          <w:rFonts w:cs="Arial"/>
          <w:szCs w:val="24"/>
        </w:rPr>
        <w:t>8. Help people get the right information by ensuring that web content is up-to-date and easy to find.</w:t>
      </w:r>
    </w:p>
    <w:p w:rsidR="003B6FE9" w:rsidRPr="00F720BD" w:rsidRDefault="003B6FE9" w:rsidP="00F720BD">
      <w:pPr>
        <w:pStyle w:val="Heading3"/>
        <w:rPr>
          <w:rFonts w:ascii="Arial" w:hAnsi="Arial" w:cs="Arial"/>
          <w:color w:val="auto"/>
        </w:rPr>
      </w:pPr>
    </w:p>
    <w:p w:rsidR="003B6FE9" w:rsidRPr="00F720BD" w:rsidRDefault="003B6FE9" w:rsidP="00F720BD">
      <w:pPr>
        <w:pStyle w:val="Heading3"/>
        <w:rPr>
          <w:rFonts w:ascii="Arial" w:hAnsi="Arial" w:cs="Arial"/>
          <w:color w:val="auto"/>
        </w:rPr>
      </w:pPr>
      <w:r w:rsidRPr="00F720BD">
        <w:rPr>
          <w:rFonts w:ascii="Arial" w:hAnsi="Arial" w:cs="Arial"/>
          <w:color w:val="auto"/>
        </w:rPr>
        <w:t>Digital workforce</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 xml:space="preserve">Developing a Digital Workforce committed to making the best use of digital technologies and data in delivering services and in making informed decisions on issues that matter most to our communities </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We want our staff to have access to technology to enable them to deliver ex</w:t>
      </w:r>
      <w:r w:rsidRPr="00F720BD">
        <w:rPr>
          <w:rFonts w:cs="Arial"/>
          <w:szCs w:val="24"/>
        </w:rPr>
        <w:t xml:space="preserve">cellent service. Key strands: </w:t>
      </w:r>
    </w:p>
    <w:p w:rsidR="003B6FE9" w:rsidRPr="00F720BD" w:rsidRDefault="003B6FE9" w:rsidP="00F720BD">
      <w:pPr>
        <w:pStyle w:val="ListParagraph"/>
        <w:numPr>
          <w:ilvl w:val="0"/>
          <w:numId w:val="2"/>
        </w:numPr>
        <w:rPr>
          <w:rFonts w:cs="Arial"/>
          <w:szCs w:val="24"/>
        </w:rPr>
      </w:pPr>
      <w:r w:rsidRPr="00F720BD">
        <w:rPr>
          <w:rFonts w:cs="Arial"/>
          <w:szCs w:val="24"/>
        </w:rPr>
        <w:t>Provide secure ac</w:t>
      </w:r>
      <w:r w:rsidRPr="00F720BD">
        <w:rPr>
          <w:rFonts w:cs="Arial"/>
          <w:szCs w:val="24"/>
        </w:rPr>
        <w:t xml:space="preserve">cess to data and information. </w:t>
      </w:r>
    </w:p>
    <w:p w:rsidR="003B6FE9" w:rsidRPr="00F720BD" w:rsidRDefault="003B6FE9" w:rsidP="00F720BD">
      <w:pPr>
        <w:pStyle w:val="ListParagraph"/>
        <w:numPr>
          <w:ilvl w:val="0"/>
          <w:numId w:val="2"/>
        </w:numPr>
        <w:rPr>
          <w:rFonts w:cs="Arial"/>
          <w:szCs w:val="24"/>
        </w:rPr>
      </w:pPr>
      <w:r w:rsidRPr="00F720BD">
        <w:rPr>
          <w:rFonts w:cs="Arial"/>
          <w:szCs w:val="24"/>
        </w:rPr>
        <w:t xml:space="preserve">Enable staff to use a variety of </w:t>
      </w:r>
      <w:r w:rsidRPr="00F720BD">
        <w:rPr>
          <w:rFonts w:cs="Arial"/>
          <w:szCs w:val="24"/>
        </w:rPr>
        <w:t xml:space="preserve">digital tools and techniques. </w:t>
      </w:r>
    </w:p>
    <w:p w:rsidR="003B6FE9" w:rsidRPr="00F720BD" w:rsidRDefault="003B6FE9" w:rsidP="00F720BD">
      <w:pPr>
        <w:pStyle w:val="ListParagraph"/>
        <w:numPr>
          <w:ilvl w:val="0"/>
          <w:numId w:val="2"/>
        </w:numPr>
        <w:rPr>
          <w:rFonts w:cs="Arial"/>
          <w:szCs w:val="24"/>
        </w:rPr>
      </w:pPr>
      <w:r w:rsidRPr="00F720BD">
        <w:rPr>
          <w:rFonts w:cs="Arial"/>
          <w:szCs w:val="24"/>
        </w:rPr>
        <w:t>Underpin new and future working practi</w:t>
      </w:r>
      <w:r w:rsidRPr="00F720BD">
        <w:rPr>
          <w:rFonts w:cs="Arial"/>
          <w:szCs w:val="24"/>
        </w:rPr>
        <w:t xml:space="preserve">ces and environment. </w:t>
      </w:r>
    </w:p>
    <w:p w:rsidR="003B6FE9" w:rsidRPr="00F720BD" w:rsidRDefault="003B6FE9" w:rsidP="00F720BD">
      <w:pPr>
        <w:pStyle w:val="ListParagraph"/>
        <w:numPr>
          <w:ilvl w:val="0"/>
          <w:numId w:val="2"/>
        </w:numPr>
        <w:rPr>
          <w:rFonts w:cs="Arial"/>
          <w:szCs w:val="24"/>
        </w:rPr>
      </w:pPr>
      <w:r w:rsidRPr="00F720BD">
        <w:rPr>
          <w:rFonts w:cs="Arial"/>
          <w:szCs w:val="24"/>
        </w:rPr>
        <w:t xml:space="preserve">Ongoing improvement to technological infrastructure. </w:t>
      </w:r>
    </w:p>
    <w:p w:rsidR="003B6FE9" w:rsidRPr="00F720BD" w:rsidRDefault="003B6FE9" w:rsidP="00F720BD">
      <w:pPr>
        <w:rPr>
          <w:rFonts w:cs="Arial"/>
          <w:szCs w:val="24"/>
        </w:rPr>
      </w:pPr>
    </w:p>
    <w:p w:rsidR="003B6FE9" w:rsidRPr="00F720BD" w:rsidRDefault="003B6FE9" w:rsidP="00F720BD">
      <w:pPr>
        <w:rPr>
          <w:rFonts w:cs="Arial"/>
          <w:szCs w:val="24"/>
        </w:rPr>
      </w:pPr>
      <w:r w:rsidRPr="00F720BD">
        <w:rPr>
          <w:rFonts w:cs="Arial"/>
          <w:szCs w:val="24"/>
        </w:rPr>
        <w:t xml:space="preserve">Our plan to achieve this … </w:t>
      </w:r>
    </w:p>
    <w:p w:rsidR="003B6FE9" w:rsidRPr="00F720BD" w:rsidRDefault="003B6FE9" w:rsidP="00F720BD">
      <w:pPr>
        <w:rPr>
          <w:rFonts w:cs="Arial"/>
          <w:szCs w:val="24"/>
        </w:rPr>
      </w:pPr>
      <w:r w:rsidRPr="00F720BD">
        <w:rPr>
          <w:rFonts w:cs="Arial"/>
          <w:szCs w:val="24"/>
        </w:rPr>
        <w:t xml:space="preserve">1. Offer flexible technology solutions to staff to enable working from anywhere. </w:t>
      </w:r>
    </w:p>
    <w:p w:rsidR="003B6FE9" w:rsidRPr="00F720BD" w:rsidRDefault="003B6FE9" w:rsidP="00F720BD">
      <w:pPr>
        <w:rPr>
          <w:rFonts w:cs="Arial"/>
          <w:szCs w:val="24"/>
        </w:rPr>
      </w:pPr>
      <w:r w:rsidRPr="00F720BD">
        <w:rPr>
          <w:rFonts w:cs="Arial"/>
          <w:szCs w:val="24"/>
        </w:rPr>
        <w:t xml:space="preserve">2. Provide guidance and training on software for staff. </w:t>
      </w:r>
    </w:p>
    <w:p w:rsidR="003B6FE9" w:rsidRPr="00F720BD" w:rsidRDefault="003B6FE9" w:rsidP="00F720BD">
      <w:pPr>
        <w:rPr>
          <w:rFonts w:cs="Arial"/>
          <w:szCs w:val="24"/>
        </w:rPr>
      </w:pPr>
      <w:r w:rsidRPr="00F720BD">
        <w:rPr>
          <w:rFonts w:cs="Arial"/>
          <w:szCs w:val="24"/>
        </w:rPr>
        <w:t xml:space="preserve">3. Protect against cyber-attacks and communicate risks to all staff. </w:t>
      </w:r>
    </w:p>
    <w:p w:rsidR="003B6FE9" w:rsidRPr="00F720BD" w:rsidRDefault="003B6FE9" w:rsidP="00F720BD">
      <w:pPr>
        <w:rPr>
          <w:rFonts w:cs="Arial"/>
          <w:szCs w:val="24"/>
        </w:rPr>
      </w:pPr>
      <w:r w:rsidRPr="00F720BD">
        <w:rPr>
          <w:rFonts w:cs="Arial"/>
          <w:szCs w:val="24"/>
        </w:rPr>
        <w:t xml:space="preserve">4. Review options for technology considering plans for a new office. </w:t>
      </w:r>
    </w:p>
    <w:p w:rsidR="003B6FE9" w:rsidRPr="00F720BD" w:rsidRDefault="003B6FE9" w:rsidP="00F720BD">
      <w:pPr>
        <w:rPr>
          <w:rFonts w:cs="Arial"/>
          <w:szCs w:val="24"/>
        </w:rPr>
      </w:pPr>
      <w:r w:rsidRPr="00F720BD">
        <w:rPr>
          <w:rFonts w:cs="Arial"/>
          <w:szCs w:val="24"/>
        </w:rPr>
        <w:t xml:space="preserve">5. Encourage use of data to inform decision making. </w:t>
      </w:r>
    </w:p>
    <w:p w:rsidR="003B6FE9" w:rsidRPr="00F720BD" w:rsidRDefault="003B6FE9" w:rsidP="00F720BD">
      <w:pPr>
        <w:rPr>
          <w:rFonts w:cs="Arial"/>
          <w:szCs w:val="24"/>
        </w:rPr>
      </w:pPr>
      <w:r w:rsidRPr="00F720BD">
        <w:rPr>
          <w:rFonts w:cs="Arial"/>
          <w:szCs w:val="24"/>
        </w:rPr>
        <w:t xml:space="preserve">6. Review options for the provision of telephony for office and home working. </w:t>
      </w:r>
    </w:p>
    <w:p w:rsidR="00F720BD" w:rsidRPr="00F720BD" w:rsidRDefault="003B6FE9" w:rsidP="00F720BD">
      <w:pPr>
        <w:rPr>
          <w:rFonts w:cs="Arial"/>
          <w:szCs w:val="24"/>
        </w:rPr>
      </w:pPr>
      <w:r w:rsidRPr="00F720BD">
        <w:rPr>
          <w:rFonts w:cs="Arial"/>
          <w:szCs w:val="24"/>
        </w:rPr>
        <w:t>7. Run scenarios to check data is stored securely, legally and</w:t>
      </w:r>
      <w:r w:rsidRPr="00F720BD">
        <w:rPr>
          <w:rFonts w:cs="Arial"/>
          <w:szCs w:val="24"/>
        </w:rPr>
        <w:t xml:space="preserve"> </w:t>
      </w:r>
      <w:r w:rsidRPr="00F720BD">
        <w:rPr>
          <w:rFonts w:cs="Arial"/>
          <w:szCs w:val="24"/>
        </w:rPr>
        <w:t xml:space="preserve">recoverable in a disaster. </w:t>
      </w:r>
    </w:p>
    <w:p w:rsidR="003B6FE9" w:rsidRPr="00F720BD" w:rsidRDefault="003B6FE9" w:rsidP="00F720BD">
      <w:pPr>
        <w:rPr>
          <w:rFonts w:cs="Arial"/>
          <w:szCs w:val="24"/>
        </w:rPr>
      </w:pPr>
      <w:r w:rsidRPr="00F720BD">
        <w:rPr>
          <w:rFonts w:cs="Arial"/>
          <w:szCs w:val="24"/>
        </w:rPr>
        <w:t>8. Where appropriate, develop our own digital solutions.</w:t>
      </w:r>
    </w:p>
    <w:p w:rsidR="00F720BD" w:rsidRPr="00F720BD" w:rsidRDefault="00F720BD" w:rsidP="00F720BD">
      <w:pPr>
        <w:rPr>
          <w:rFonts w:cs="Arial"/>
          <w:szCs w:val="24"/>
        </w:rPr>
      </w:pPr>
    </w:p>
    <w:p w:rsidR="00F720BD" w:rsidRPr="00F720BD" w:rsidRDefault="00F720BD" w:rsidP="00F720BD">
      <w:pPr>
        <w:pStyle w:val="Heading3"/>
        <w:rPr>
          <w:rFonts w:ascii="Arial" w:hAnsi="Arial" w:cs="Arial"/>
          <w:color w:val="auto"/>
        </w:rPr>
      </w:pPr>
      <w:r w:rsidRPr="00F720BD">
        <w:rPr>
          <w:rFonts w:ascii="Arial" w:hAnsi="Arial" w:cs="Arial"/>
          <w:color w:val="auto"/>
        </w:rPr>
        <w:t>Digital together</w:t>
      </w:r>
    </w:p>
    <w:p w:rsidR="00F720BD" w:rsidRPr="00F720BD" w:rsidRDefault="00F720BD" w:rsidP="00F720BD">
      <w:pPr>
        <w:rPr>
          <w:rFonts w:cs="Arial"/>
          <w:szCs w:val="24"/>
        </w:rPr>
      </w:pPr>
    </w:p>
    <w:p w:rsidR="00F720BD" w:rsidRPr="00F720BD" w:rsidRDefault="00F720BD" w:rsidP="00F720BD">
      <w:pPr>
        <w:rPr>
          <w:rFonts w:cs="Arial"/>
          <w:szCs w:val="24"/>
        </w:rPr>
      </w:pPr>
      <w:r w:rsidRPr="00F720BD">
        <w:rPr>
          <w:rFonts w:cs="Arial"/>
          <w:szCs w:val="24"/>
        </w:rPr>
        <w:t xml:space="preserve">Working with partners and business to develop resilient systems and infrastructures which are the foundation of Digital Together. We want to work with partners across all sectors to benefit from the experience of others as well as forming common approaches. </w:t>
      </w:r>
      <w:r w:rsidRPr="00F720BD">
        <w:rPr>
          <w:rFonts w:cs="Arial"/>
          <w:szCs w:val="24"/>
        </w:rPr>
        <w:t xml:space="preserve">Key strands: </w:t>
      </w:r>
    </w:p>
    <w:p w:rsidR="00F720BD" w:rsidRPr="00F720BD" w:rsidRDefault="00F720BD" w:rsidP="00F720BD">
      <w:pPr>
        <w:rPr>
          <w:rFonts w:cs="Arial"/>
          <w:szCs w:val="24"/>
        </w:rPr>
      </w:pPr>
    </w:p>
    <w:p w:rsidR="00F720BD" w:rsidRPr="00F720BD" w:rsidRDefault="00F720BD" w:rsidP="00F720BD">
      <w:pPr>
        <w:pStyle w:val="ListParagraph"/>
        <w:numPr>
          <w:ilvl w:val="0"/>
          <w:numId w:val="3"/>
        </w:numPr>
        <w:rPr>
          <w:rFonts w:cs="Arial"/>
          <w:szCs w:val="24"/>
        </w:rPr>
      </w:pPr>
      <w:r w:rsidRPr="00F720BD">
        <w:rPr>
          <w:rFonts w:cs="Arial"/>
          <w:szCs w:val="24"/>
        </w:rPr>
        <w:t>Commitment to wor</w:t>
      </w:r>
      <w:r w:rsidRPr="00F720BD">
        <w:rPr>
          <w:rFonts w:cs="Arial"/>
          <w:szCs w:val="24"/>
        </w:rPr>
        <w:t xml:space="preserve">king with other organisations. </w:t>
      </w:r>
    </w:p>
    <w:p w:rsidR="00F720BD" w:rsidRPr="00F720BD" w:rsidRDefault="00F720BD" w:rsidP="00F720BD">
      <w:pPr>
        <w:pStyle w:val="ListParagraph"/>
        <w:numPr>
          <w:ilvl w:val="0"/>
          <w:numId w:val="3"/>
        </w:numPr>
        <w:rPr>
          <w:rFonts w:cs="Arial"/>
          <w:szCs w:val="24"/>
        </w:rPr>
      </w:pPr>
      <w:r w:rsidRPr="00F720BD">
        <w:rPr>
          <w:rFonts w:cs="Arial"/>
          <w:szCs w:val="24"/>
        </w:rPr>
        <w:t>Look to lea</w:t>
      </w:r>
      <w:r w:rsidRPr="00F720BD">
        <w:rPr>
          <w:rFonts w:cs="Arial"/>
          <w:szCs w:val="24"/>
        </w:rPr>
        <w:t xml:space="preserve">rn from national initiatives. </w:t>
      </w:r>
    </w:p>
    <w:p w:rsidR="00F720BD" w:rsidRPr="00F720BD" w:rsidRDefault="00F720BD" w:rsidP="00F720BD">
      <w:pPr>
        <w:pStyle w:val="ListParagraph"/>
        <w:numPr>
          <w:ilvl w:val="0"/>
          <w:numId w:val="3"/>
        </w:numPr>
        <w:rPr>
          <w:rFonts w:cs="Arial"/>
          <w:szCs w:val="24"/>
        </w:rPr>
      </w:pPr>
      <w:r w:rsidRPr="00F720BD">
        <w:rPr>
          <w:rFonts w:cs="Arial"/>
          <w:szCs w:val="24"/>
        </w:rPr>
        <w:t xml:space="preserve">Commitment to a more commercial mind-set. </w:t>
      </w:r>
    </w:p>
    <w:p w:rsidR="00F720BD" w:rsidRPr="00F720BD" w:rsidRDefault="00F720BD" w:rsidP="00F720BD">
      <w:pPr>
        <w:rPr>
          <w:rFonts w:cs="Arial"/>
          <w:szCs w:val="24"/>
        </w:rPr>
      </w:pPr>
    </w:p>
    <w:p w:rsidR="00F720BD" w:rsidRPr="00F720BD" w:rsidRDefault="00F720BD" w:rsidP="00F720BD">
      <w:pPr>
        <w:rPr>
          <w:rFonts w:cs="Arial"/>
          <w:szCs w:val="24"/>
        </w:rPr>
      </w:pPr>
      <w:r w:rsidRPr="00F720BD">
        <w:rPr>
          <w:rFonts w:cs="Arial"/>
          <w:szCs w:val="24"/>
        </w:rPr>
        <w:t xml:space="preserve">Our plan to achieve this … </w:t>
      </w:r>
    </w:p>
    <w:p w:rsidR="00F720BD" w:rsidRPr="00F720BD" w:rsidRDefault="00F720BD" w:rsidP="00F720BD">
      <w:pPr>
        <w:rPr>
          <w:rFonts w:cs="Arial"/>
          <w:szCs w:val="24"/>
        </w:rPr>
      </w:pPr>
      <w:r w:rsidRPr="00F720BD">
        <w:rPr>
          <w:rFonts w:cs="Arial"/>
          <w:szCs w:val="24"/>
        </w:rPr>
        <w:t xml:space="preserve">1. Participate in local digital projects that enable the development of the region, supporting smarter decision making and investment. </w:t>
      </w:r>
    </w:p>
    <w:p w:rsidR="00F720BD" w:rsidRPr="00F720BD" w:rsidRDefault="00F720BD" w:rsidP="00F720BD">
      <w:pPr>
        <w:rPr>
          <w:rFonts w:cs="Arial"/>
          <w:szCs w:val="24"/>
        </w:rPr>
      </w:pPr>
      <w:r w:rsidRPr="00F720BD">
        <w:rPr>
          <w:rFonts w:cs="Arial"/>
          <w:szCs w:val="24"/>
        </w:rPr>
        <w:t xml:space="preserve">2. Provide support and solutions where there is to be sharing of services with other organisations. </w:t>
      </w:r>
    </w:p>
    <w:p w:rsidR="00F720BD" w:rsidRPr="00F720BD" w:rsidRDefault="00F720BD" w:rsidP="00F720BD">
      <w:pPr>
        <w:rPr>
          <w:rFonts w:cs="Arial"/>
          <w:szCs w:val="24"/>
        </w:rPr>
      </w:pPr>
      <w:r w:rsidRPr="00F720BD">
        <w:rPr>
          <w:rFonts w:cs="Arial"/>
          <w:szCs w:val="24"/>
        </w:rPr>
        <w:t xml:space="preserve">3. Seek a commercial approach and explore business opportunities. </w:t>
      </w:r>
    </w:p>
    <w:p w:rsidR="00F720BD" w:rsidRPr="00F720BD" w:rsidRDefault="00F720BD" w:rsidP="00F720BD">
      <w:pPr>
        <w:rPr>
          <w:rFonts w:cs="Arial"/>
          <w:szCs w:val="24"/>
        </w:rPr>
      </w:pPr>
      <w:r w:rsidRPr="00F720BD">
        <w:rPr>
          <w:rFonts w:cs="Arial"/>
          <w:szCs w:val="24"/>
        </w:rPr>
        <w:t xml:space="preserve">4. Build on existing and create new relationships with organisations, including third sector partners. </w:t>
      </w:r>
    </w:p>
    <w:p w:rsidR="00F720BD" w:rsidRPr="00F720BD" w:rsidRDefault="00F720BD" w:rsidP="00F720BD">
      <w:pPr>
        <w:rPr>
          <w:rFonts w:cs="Arial"/>
          <w:szCs w:val="24"/>
        </w:rPr>
      </w:pPr>
      <w:r w:rsidRPr="00F720BD">
        <w:rPr>
          <w:rFonts w:cs="Arial"/>
          <w:szCs w:val="24"/>
        </w:rPr>
        <w:t>5. Review national digital initiatives and participate where appropriate.</w:t>
      </w:r>
    </w:p>
    <w:p w:rsidR="00F720BD" w:rsidRPr="00F720BD" w:rsidRDefault="00F720BD" w:rsidP="00F720BD">
      <w:pPr>
        <w:rPr>
          <w:rFonts w:cs="Arial"/>
          <w:szCs w:val="24"/>
        </w:rPr>
      </w:pPr>
    </w:p>
    <w:p w:rsidR="00F720BD" w:rsidRPr="00F720BD" w:rsidRDefault="00F720BD" w:rsidP="00F720BD">
      <w:pPr>
        <w:pStyle w:val="Heading3"/>
        <w:rPr>
          <w:rFonts w:ascii="Arial" w:hAnsi="Arial" w:cs="Arial"/>
          <w:color w:val="auto"/>
        </w:rPr>
      </w:pPr>
      <w:r w:rsidRPr="00F720BD">
        <w:rPr>
          <w:rFonts w:ascii="Arial" w:hAnsi="Arial" w:cs="Arial"/>
          <w:color w:val="auto"/>
        </w:rPr>
        <w:t>Digital democracy</w:t>
      </w:r>
    </w:p>
    <w:p w:rsidR="00F720BD" w:rsidRPr="00F720BD" w:rsidRDefault="00F720BD" w:rsidP="00F720BD">
      <w:pPr>
        <w:rPr>
          <w:rFonts w:cs="Arial"/>
          <w:szCs w:val="24"/>
        </w:rPr>
      </w:pPr>
      <w:r w:rsidRPr="00F720BD">
        <w:rPr>
          <w:rFonts w:cs="Arial"/>
          <w:szCs w:val="24"/>
        </w:rPr>
        <w:t xml:space="preserve">Ensuring elected members have access to technologies, processes and data to enable them to best serve the communities they represent. </w:t>
      </w:r>
    </w:p>
    <w:p w:rsidR="00F720BD" w:rsidRPr="00F720BD" w:rsidRDefault="00F720BD" w:rsidP="00F720BD">
      <w:pPr>
        <w:rPr>
          <w:rFonts w:cs="Arial"/>
          <w:szCs w:val="24"/>
        </w:rPr>
      </w:pPr>
    </w:p>
    <w:p w:rsidR="00F720BD" w:rsidRPr="00F720BD" w:rsidRDefault="00F720BD" w:rsidP="00F720BD">
      <w:pPr>
        <w:rPr>
          <w:rFonts w:cs="Arial"/>
          <w:szCs w:val="24"/>
        </w:rPr>
      </w:pPr>
      <w:r w:rsidRPr="00F720BD">
        <w:rPr>
          <w:rFonts w:cs="Arial"/>
          <w:szCs w:val="24"/>
        </w:rPr>
        <w:t>We want our elected members to have access to technology which will enable them to deliver e</w:t>
      </w:r>
      <w:r w:rsidRPr="00F720BD">
        <w:rPr>
          <w:rFonts w:cs="Arial"/>
          <w:szCs w:val="24"/>
        </w:rPr>
        <w:t xml:space="preserve">xcellent service. Key strands: </w:t>
      </w:r>
    </w:p>
    <w:p w:rsidR="00F720BD" w:rsidRPr="00F720BD" w:rsidRDefault="00F720BD" w:rsidP="00F720BD">
      <w:pPr>
        <w:pStyle w:val="ListParagraph"/>
        <w:numPr>
          <w:ilvl w:val="0"/>
          <w:numId w:val="4"/>
        </w:numPr>
        <w:rPr>
          <w:rFonts w:cs="Arial"/>
          <w:szCs w:val="24"/>
        </w:rPr>
      </w:pPr>
      <w:r w:rsidRPr="00F720BD">
        <w:rPr>
          <w:rFonts w:cs="Arial"/>
          <w:szCs w:val="24"/>
        </w:rPr>
        <w:t>Provide secu</w:t>
      </w:r>
      <w:r w:rsidRPr="00F720BD">
        <w:rPr>
          <w:rFonts w:cs="Arial"/>
          <w:szCs w:val="24"/>
        </w:rPr>
        <w:t xml:space="preserve">re access to key information. </w:t>
      </w:r>
    </w:p>
    <w:p w:rsidR="00F720BD" w:rsidRPr="00F720BD" w:rsidRDefault="00F720BD" w:rsidP="00F720BD">
      <w:pPr>
        <w:pStyle w:val="ListParagraph"/>
        <w:numPr>
          <w:ilvl w:val="0"/>
          <w:numId w:val="4"/>
        </w:numPr>
        <w:rPr>
          <w:rFonts w:cs="Arial"/>
          <w:szCs w:val="24"/>
        </w:rPr>
      </w:pPr>
      <w:r w:rsidRPr="00F720BD">
        <w:rPr>
          <w:rFonts w:cs="Arial"/>
          <w:szCs w:val="24"/>
        </w:rPr>
        <w:t>Support the democratic proc</w:t>
      </w:r>
      <w:r w:rsidRPr="00F720BD">
        <w:rPr>
          <w:rFonts w:cs="Arial"/>
          <w:szCs w:val="24"/>
        </w:rPr>
        <w:t xml:space="preserve">ess with relevant technology. </w:t>
      </w:r>
    </w:p>
    <w:p w:rsidR="00F720BD" w:rsidRPr="00F720BD" w:rsidRDefault="00F720BD" w:rsidP="00F720BD">
      <w:pPr>
        <w:pStyle w:val="ListParagraph"/>
        <w:numPr>
          <w:ilvl w:val="0"/>
          <w:numId w:val="4"/>
        </w:numPr>
        <w:rPr>
          <w:rFonts w:cs="Arial"/>
          <w:szCs w:val="24"/>
        </w:rPr>
      </w:pPr>
      <w:r w:rsidRPr="00F720BD">
        <w:rPr>
          <w:rFonts w:cs="Arial"/>
          <w:szCs w:val="24"/>
        </w:rPr>
        <w:t xml:space="preserve">Support and extend the use of technology for elected Members. </w:t>
      </w:r>
    </w:p>
    <w:p w:rsidR="00F720BD" w:rsidRPr="00F720BD" w:rsidRDefault="00F720BD" w:rsidP="00F720BD">
      <w:pPr>
        <w:rPr>
          <w:rFonts w:cs="Arial"/>
          <w:szCs w:val="24"/>
        </w:rPr>
      </w:pPr>
    </w:p>
    <w:p w:rsidR="00F720BD" w:rsidRPr="00F720BD" w:rsidRDefault="00F720BD" w:rsidP="00F720BD">
      <w:pPr>
        <w:rPr>
          <w:rFonts w:cs="Arial"/>
          <w:szCs w:val="24"/>
        </w:rPr>
      </w:pPr>
      <w:r w:rsidRPr="00F720BD">
        <w:rPr>
          <w:rFonts w:cs="Arial"/>
          <w:szCs w:val="24"/>
        </w:rPr>
        <w:t xml:space="preserve">Our plan to achieve this … </w:t>
      </w:r>
    </w:p>
    <w:p w:rsidR="00F720BD" w:rsidRPr="00F720BD" w:rsidRDefault="00F720BD" w:rsidP="00F720BD">
      <w:pPr>
        <w:rPr>
          <w:rFonts w:cs="Arial"/>
          <w:szCs w:val="24"/>
        </w:rPr>
      </w:pPr>
      <w:r w:rsidRPr="00F720BD">
        <w:rPr>
          <w:rFonts w:cs="Arial"/>
          <w:szCs w:val="24"/>
        </w:rPr>
        <w:t xml:space="preserve">1. Provide elected members the technology and support to be able to participate in council meetings remotely. </w:t>
      </w:r>
    </w:p>
    <w:p w:rsidR="00F720BD" w:rsidRPr="00F720BD" w:rsidRDefault="00F720BD" w:rsidP="00F720BD">
      <w:pPr>
        <w:rPr>
          <w:rFonts w:cs="Arial"/>
          <w:szCs w:val="24"/>
        </w:rPr>
      </w:pPr>
      <w:r w:rsidRPr="00F720BD">
        <w:rPr>
          <w:rFonts w:cs="Arial"/>
          <w:szCs w:val="24"/>
        </w:rPr>
        <w:t xml:space="preserve">2. Consider the future of democratic engagement and consultation. Increasing public awareness of the role of elected members and increasing public participation in the work of the Council. </w:t>
      </w:r>
    </w:p>
    <w:p w:rsidR="00F720BD" w:rsidRPr="00F720BD" w:rsidRDefault="00F720BD" w:rsidP="00F720BD">
      <w:pPr>
        <w:rPr>
          <w:rFonts w:cs="Arial"/>
          <w:szCs w:val="24"/>
        </w:rPr>
      </w:pPr>
      <w:r w:rsidRPr="00F720BD">
        <w:rPr>
          <w:rFonts w:cs="Arial"/>
          <w:szCs w:val="24"/>
        </w:rPr>
        <w:t xml:space="preserve">3. Provide the information, in a digital way, for members to make decisions. </w:t>
      </w:r>
    </w:p>
    <w:p w:rsidR="00F720BD" w:rsidRPr="00F720BD" w:rsidRDefault="00F720BD" w:rsidP="00F720BD">
      <w:pPr>
        <w:rPr>
          <w:rFonts w:cs="Arial"/>
          <w:szCs w:val="24"/>
        </w:rPr>
      </w:pPr>
      <w:r w:rsidRPr="00F720BD">
        <w:rPr>
          <w:rFonts w:cs="Arial"/>
          <w:szCs w:val="24"/>
        </w:rPr>
        <w:t>4. Regularly review the technology used by members to ensure it is fit for purpose.</w:t>
      </w:r>
    </w:p>
    <w:sectPr w:rsidR="00F720BD" w:rsidRPr="00F720BD">
      <w:headerReference w:type="default" r:id="rId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6C36" w:rsidRDefault="00406C36" w:rsidP="00406C36">
      <w:r>
        <w:separator/>
      </w:r>
    </w:p>
  </w:endnote>
  <w:endnote w:type="continuationSeparator" w:id="0">
    <w:p w:rsidR="00406C36" w:rsidRDefault="00406C36" w:rsidP="00406C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6C36" w:rsidRDefault="00406C36" w:rsidP="00406C36">
      <w:r>
        <w:separator/>
      </w:r>
    </w:p>
  </w:footnote>
  <w:footnote w:type="continuationSeparator" w:id="0">
    <w:p w:rsidR="00406C36" w:rsidRDefault="00406C36" w:rsidP="00406C3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06C36" w:rsidRDefault="00406C3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91E2D"/>
    <w:multiLevelType w:val="hybridMultilevel"/>
    <w:tmpl w:val="D1AC5A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E319AD"/>
    <w:multiLevelType w:val="hybridMultilevel"/>
    <w:tmpl w:val="4CD4FA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D09404F"/>
    <w:multiLevelType w:val="hybridMultilevel"/>
    <w:tmpl w:val="CE9847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53D2EE7"/>
    <w:multiLevelType w:val="hybridMultilevel"/>
    <w:tmpl w:val="268884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6886E4F"/>
    <w:multiLevelType w:val="hybridMultilevel"/>
    <w:tmpl w:val="1A9C1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6E4B71F3"/>
    <w:multiLevelType w:val="hybridMultilevel"/>
    <w:tmpl w:val="7512D4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D9046C3"/>
    <w:multiLevelType w:val="hybridMultilevel"/>
    <w:tmpl w:val="D7C681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5"/>
  </w:num>
  <w:num w:numId="3">
    <w:abstractNumId w:val="1"/>
  </w:num>
  <w:num w:numId="4">
    <w:abstractNumId w:val="4"/>
  </w:num>
  <w:num w:numId="5">
    <w:abstractNumId w:val="0"/>
  </w:num>
  <w:num w:numId="6">
    <w:abstractNumId w:val="2"/>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6FE9"/>
    <w:rsid w:val="0035459F"/>
    <w:rsid w:val="003B6FE9"/>
    <w:rsid w:val="00400909"/>
    <w:rsid w:val="00406C36"/>
    <w:rsid w:val="00834166"/>
    <w:rsid w:val="00B82E46"/>
    <w:rsid w:val="00E4413A"/>
    <w:rsid w:val="00F02EAD"/>
    <w:rsid w:val="00F720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40C002"/>
  <w15:chartTrackingRefBased/>
  <w15:docId w15:val="{E9E5C4B3-AD1D-485D-9940-5C2D8A046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5459F"/>
    <w:pPr>
      <w:spacing w:after="0" w:line="240" w:lineRule="auto"/>
    </w:pPr>
    <w:rPr>
      <w:rFonts w:ascii="Arial" w:hAnsi="Arial"/>
      <w:sz w:val="24"/>
    </w:rPr>
  </w:style>
  <w:style w:type="paragraph" w:styleId="Heading1">
    <w:name w:val="heading 1"/>
    <w:basedOn w:val="Normal"/>
    <w:next w:val="Normal"/>
    <w:link w:val="Heading1Char"/>
    <w:uiPriority w:val="9"/>
    <w:qFormat/>
    <w:rsid w:val="00F720BD"/>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720BD"/>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F720BD"/>
    <w:pPr>
      <w:keepNext/>
      <w:keepLines/>
      <w:spacing w:before="40"/>
      <w:outlineLvl w:val="2"/>
    </w:pPr>
    <w:rPr>
      <w:rFonts w:asciiTheme="majorHAnsi" w:eastAsiaTheme="majorEastAsia" w:hAnsiTheme="majorHAnsi" w:cstheme="majorBidi"/>
      <w:color w:val="1F4D78"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6FE9"/>
    <w:pPr>
      <w:ind w:left="720"/>
      <w:contextualSpacing/>
    </w:pPr>
  </w:style>
  <w:style w:type="character" w:customStyle="1" w:styleId="Heading1Char">
    <w:name w:val="Heading 1 Char"/>
    <w:basedOn w:val="DefaultParagraphFont"/>
    <w:link w:val="Heading1"/>
    <w:uiPriority w:val="9"/>
    <w:rsid w:val="00F720BD"/>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F720BD"/>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F720BD"/>
    <w:rPr>
      <w:rFonts w:asciiTheme="majorHAnsi" w:eastAsiaTheme="majorEastAsia" w:hAnsiTheme="majorHAnsi" w:cstheme="majorBidi"/>
      <w:color w:val="1F4D78" w:themeColor="accent1" w:themeShade="7F"/>
      <w:sz w:val="24"/>
      <w:szCs w:val="24"/>
    </w:rPr>
  </w:style>
  <w:style w:type="paragraph" w:styleId="Header">
    <w:name w:val="header"/>
    <w:basedOn w:val="Normal"/>
    <w:link w:val="HeaderChar"/>
    <w:uiPriority w:val="99"/>
    <w:unhideWhenUsed/>
    <w:rsid w:val="00406C36"/>
    <w:pPr>
      <w:tabs>
        <w:tab w:val="center" w:pos="4513"/>
        <w:tab w:val="right" w:pos="9026"/>
      </w:tabs>
    </w:pPr>
  </w:style>
  <w:style w:type="character" w:customStyle="1" w:styleId="HeaderChar">
    <w:name w:val="Header Char"/>
    <w:basedOn w:val="DefaultParagraphFont"/>
    <w:link w:val="Header"/>
    <w:uiPriority w:val="99"/>
    <w:rsid w:val="00406C36"/>
    <w:rPr>
      <w:rFonts w:ascii="Arial" w:hAnsi="Arial"/>
      <w:sz w:val="24"/>
    </w:rPr>
  </w:style>
  <w:style w:type="paragraph" w:styleId="Footer">
    <w:name w:val="footer"/>
    <w:basedOn w:val="Normal"/>
    <w:link w:val="FooterChar"/>
    <w:uiPriority w:val="99"/>
    <w:unhideWhenUsed/>
    <w:rsid w:val="00406C36"/>
    <w:pPr>
      <w:tabs>
        <w:tab w:val="center" w:pos="4513"/>
        <w:tab w:val="right" w:pos="9026"/>
      </w:tabs>
    </w:pPr>
  </w:style>
  <w:style w:type="character" w:customStyle="1" w:styleId="FooterChar">
    <w:name w:val="Footer Char"/>
    <w:basedOn w:val="DefaultParagraphFont"/>
    <w:link w:val="Footer"/>
    <w:uiPriority w:val="99"/>
    <w:rsid w:val="00406C36"/>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AF5B53-3D34-4F25-BFE6-617B087CE0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5</Pages>
  <Words>1375</Words>
  <Characters>7839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Wealden District Council</Company>
  <LinksUpToDate>false</LinksUpToDate>
  <CharactersWithSpaces>9196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Jodi Ezekiel</dc:creator>
  <cp:keywords/>
  <dc:description/>
  <cp:lastModifiedBy>Jodi Ezekiel</cp:lastModifiedBy>
  <cp:revision>1</cp:revision>
  <dcterms:created xsi:type="dcterms:W3CDTF">2021-10-14T20:05:00Z</dcterms:created>
  <dcterms:modified xsi:type="dcterms:W3CDTF">2021-10-14T20:30:00Z</dcterms:modified>
</cp:coreProperties>
</file>